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9D" w:rsidRPr="00477206" w:rsidRDefault="00F54A9D" w:rsidP="00F54A9D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4</w:t>
      </w:r>
    </w:p>
    <w:p w:rsidR="00F54A9D" w:rsidRPr="00477206" w:rsidRDefault="00F54A9D" w:rsidP="00F54A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Индивидуальный оценочный лист</w:t>
      </w:r>
    </w:p>
    <w:p w:rsidR="00F54A9D" w:rsidRPr="00477206" w:rsidRDefault="00F54A9D" w:rsidP="00F54A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конкурса на обучение по тематической дополнительной общеразвивающей программе «Профессиональные старты», реализуемой на базе детского лагеря «Штормовой» ФГБОУ ВДЦ «Орлёнок» </w:t>
      </w:r>
    </w:p>
    <w:p w:rsidR="00F54A9D" w:rsidRPr="00477206" w:rsidRDefault="00F54A9D" w:rsidP="00F54A9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 рамках 5 смены с 27-28 апреля по 17-18 мая 2017 года</w:t>
      </w:r>
    </w:p>
    <w:p w:rsidR="00F54A9D" w:rsidRPr="00477206" w:rsidRDefault="00F54A9D" w:rsidP="00F54A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F54A9D" w:rsidRPr="00477206" w:rsidRDefault="00F54A9D" w:rsidP="00F54A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Оценка эссе</w:t>
      </w:r>
    </w:p>
    <w:p w:rsidR="00F54A9D" w:rsidRPr="00477206" w:rsidRDefault="00F54A9D" w:rsidP="00F54A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Ф.И.О. эксперта _____________________________________________</w:t>
      </w:r>
    </w:p>
    <w:p w:rsidR="00F54A9D" w:rsidRPr="00477206" w:rsidRDefault="00F54A9D" w:rsidP="00F54A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5135" w:type="dxa"/>
        <w:tblInd w:w="0" w:type="dxa"/>
        <w:tblLook w:val="04A0" w:firstRow="1" w:lastRow="0" w:firstColumn="1" w:lastColumn="0" w:noHBand="0" w:noVBand="1"/>
      </w:tblPr>
      <w:tblGrid>
        <w:gridCol w:w="1414"/>
        <w:gridCol w:w="845"/>
        <w:gridCol w:w="1350"/>
        <w:gridCol w:w="2736"/>
        <w:gridCol w:w="1926"/>
        <w:gridCol w:w="3035"/>
        <w:gridCol w:w="2269"/>
        <w:gridCol w:w="1560"/>
      </w:tblGrid>
      <w:tr w:rsidR="00F54A9D" w:rsidRPr="00477206" w:rsidTr="00F821BE"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D" w:rsidRPr="00477206" w:rsidRDefault="00F54A9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Личные данные участника</w:t>
            </w:r>
          </w:p>
        </w:tc>
        <w:tc>
          <w:tcPr>
            <w:tcW w:w="1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D" w:rsidRPr="00477206" w:rsidRDefault="00F54A9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D" w:rsidRPr="00477206" w:rsidRDefault="00F54A9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Итоговый балл</w:t>
            </w:r>
          </w:p>
          <w:p w:rsidR="00F54A9D" w:rsidRPr="00477206" w:rsidRDefault="00F54A9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(до 60 баллов)</w:t>
            </w:r>
          </w:p>
        </w:tc>
      </w:tr>
      <w:tr w:rsidR="00F54A9D" w:rsidRPr="00477206" w:rsidTr="00F821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D" w:rsidRPr="00477206" w:rsidRDefault="00F54A9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 участника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D" w:rsidRPr="00477206" w:rsidRDefault="00F54A9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hAnsi="Times New Roman"/>
                <w:sz w:val="24"/>
                <w:szCs w:val="24"/>
              </w:rPr>
              <w:t>Глубина раскрытия темы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206">
              <w:rPr>
                <w:rFonts w:ascii="Times New Roman" w:hAnsi="Times New Roman"/>
                <w:sz w:val="24"/>
                <w:szCs w:val="24"/>
              </w:rPr>
              <w:t>Нестандартный подход к раскрытию темы, новизна и авторская оригинальность работы</w:t>
            </w:r>
          </w:p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206">
              <w:rPr>
                <w:rFonts w:ascii="Times New Roman" w:hAnsi="Times New Roman"/>
                <w:sz w:val="24"/>
                <w:szCs w:val="24"/>
              </w:rPr>
              <w:t>(до 12 баллов)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206">
              <w:rPr>
                <w:rFonts w:ascii="Times New Roman" w:hAnsi="Times New Roman"/>
                <w:sz w:val="24"/>
                <w:szCs w:val="24"/>
              </w:rPr>
              <w:t>Разнообразие использованных художественно-выразительных средств</w:t>
            </w:r>
          </w:p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206">
              <w:rPr>
                <w:rFonts w:ascii="Times New Roman" w:hAnsi="Times New Roman"/>
                <w:sz w:val="24"/>
                <w:szCs w:val="24"/>
              </w:rPr>
              <w:t>(до 12 баллов)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hAnsi="Times New Roman"/>
                <w:sz w:val="24"/>
                <w:szCs w:val="24"/>
              </w:rPr>
              <w:t>У</w:t>
            </w:r>
            <w:r w:rsidRPr="00477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бедительность и доказательность аргументации, </w:t>
            </w:r>
            <w:r w:rsidRPr="0047720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7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ыраженность индивидуальной позиции</w:t>
            </w:r>
          </w:p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эрудиция и грамотность, связность, логичность работы</w:t>
            </w:r>
          </w:p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9D" w:rsidRPr="00477206" w:rsidRDefault="00F54A9D" w:rsidP="00F821B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54A9D" w:rsidRPr="00477206" w:rsidTr="00F821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A9D" w:rsidRPr="00477206" w:rsidTr="00F821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A9D" w:rsidRPr="00477206" w:rsidTr="00F821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A9D" w:rsidRPr="00477206" w:rsidTr="00F821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9D" w:rsidRPr="00477206" w:rsidRDefault="00F54A9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4A9D" w:rsidRPr="00477206" w:rsidRDefault="00F54A9D" w:rsidP="00F54A9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8C4" w:rsidRPr="00F54A9D" w:rsidRDefault="00F54A9D" w:rsidP="00F54A9D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заполнения 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Подпись эксперта</w:t>
      </w:r>
      <w:bookmarkStart w:id="0" w:name="_GoBack"/>
      <w:bookmarkEnd w:id="0"/>
    </w:p>
    <w:sectPr w:rsidR="00C328C4" w:rsidRPr="00F54A9D" w:rsidSect="00F54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9D"/>
    <w:rsid w:val="00C328C4"/>
    <w:rsid w:val="00F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2017-02-28T09:08:00Z</dcterms:created>
  <dcterms:modified xsi:type="dcterms:W3CDTF">2017-02-28T09:08:00Z</dcterms:modified>
</cp:coreProperties>
</file>